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MODULO DI CONSENSO INFORMATO</w:t>
        <w:br/>
        <w:t>E INFORMATIVA SULLA PRIVACY</w:t>
      </w:r>
    </w:p>
    <w:p>
      <w:pPr>
        <w:jc w:val="center"/>
      </w:pPr>
      <w:r>
        <w:rPr>
          <w:sz w:val="22"/>
        </w:rPr>
        <w:t>Rachele Maffezzoli</w:t>
        <w:br/>
        <w:t>Psicologa Psicoterapeuta</w:t>
        <w:br/>
        <w:t>Iscrizione Albo Psicologi n. 4403</w:t>
      </w:r>
    </w:p>
    <w:p/>
    <w:p>
      <w:pPr>
        <w:pStyle w:val="Heading1"/>
      </w:pPr>
      <w:r>
        <w:t>PARTE 1 - CONSENSO INFORMATO</w:t>
      </w:r>
    </w:p>
    <w:p>
      <w:pPr>
        <w:pStyle w:val="Heading2"/>
      </w:pPr>
      <w:r>
        <w:t>1. Informazioni sulla prestazione</w:t>
      </w:r>
    </w:p>
    <w:p>
      <w:r>
        <w:t>La presente dichiarazione serve a informarvi su gli aspetti fondamentali della prestazione psicologica e psicoterapeutica che riceverete e a raccogliere il vostro consenso consapevole al trattamento.</w:t>
      </w:r>
    </w:p>
    <w:p>
      <w:pPr>
        <w:pStyle w:val="Heading2"/>
      </w:pPr>
      <w:r>
        <w:t>2. Natura del trattamento</w:t>
      </w:r>
    </w:p>
    <w:p>
      <w:r>
        <w:t>Accetto di ricevere prestazioni di psicoterapia, counseling psicologico, valutazioni psicodiagnostiche e/o altre attività professionali di natura psicologica secondo le modalità concordate.</w:t>
      </w:r>
    </w:p>
    <w:p>
      <w:pPr>
        <w:pStyle w:val="Heading2"/>
      </w:pPr>
      <w:r>
        <w:t>3. Obiettivi del trattamento</w:t>
      </w:r>
    </w:p>
    <w:p>
      <w:r>
        <w:t>Gli obiettivi della terapia/prestazione saranno definiti congiuntamente durante i colloqui iniziali. Comprendo che i risultati non sono garantiti e dipendono da vari fattori, inclusa la mia partecipazione attiva.</w:t>
      </w:r>
    </w:p>
    <w:p>
      <w:pPr>
        <w:pStyle w:val="Heading2"/>
      </w:pPr>
      <w:r>
        <w:t>4. Confidenzialità e Privacy</w:t>
      </w:r>
    </w:p>
    <w:p>
      <w:r>
        <w:t>Le informazioni condivise durante la prestazione sono strettamente confidenziali e protette secondo la normativa sulla privacy (GDPR e D.Lgs. 196/2003). Accetto che i dati personali siano trattati come descritto nell'Informativa sulla Privacy contenuta in questo documento.</w:t>
      </w:r>
    </w:p>
    <w:p>
      <w:pPr>
        <w:pStyle w:val="Heading2"/>
      </w:pPr>
      <w:r>
        <w:t>5. Limitazioni della confidenzialità</w:t>
      </w:r>
    </w:p>
    <w:p>
      <w:r>
        <w:rPr>
          <w:b/>
        </w:rPr>
        <w:t>Comprendo che la confidenzialità può essere limitata nei seguenti casi:</w:t>
      </w:r>
    </w:p>
    <w:p>
      <w:pPr>
        <w:pStyle w:val="ListBullet"/>
      </w:pPr>
      <w:r>
        <w:t>Sospetta maltrattamento di minori</w:t>
      </w:r>
    </w:p>
    <w:p>
      <w:pPr>
        <w:pStyle w:val="ListBullet"/>
      </w:pPr>
      <w:r>
        <w:t>Grave pericolo per la mia incolumità o quella di terzi</w:t>
      </w:r>
    </w:p>
    <w:p>
      <w:pPr>
        <w:pStyle w:val="ListBullet"/>
      </w:pPr>
      <w:r>
        <w:t>Obbligo legale di comunicazione alle autorità competenti</w:t>
      </w:r>
    </w:p>
    <w:p>
      <w:pPr>
        <w:pStyle w:val="ListBullet"/>
      </w:pPr>
      <w:r>
        <w:t>Comunicazione al medico curante (con consenso esplicito)</w:t>
      </w:r>
    </w:p>
    <w:p>
      <w:pPr>
        <w:pStyle w:val="Heading2"/>
      </w:pPr>
      <w:r>
        <w:t>6. Consenso volontario</w:t>
      </w:r>
    </w:p>
    <w:p>
      <w:r>
        <w:t>Dichiaro di aver compreso le informazioni fornite, di non avere pressioni nel sottoscrivere questo documento e di acconsentire volontariamente al trattamento psicologico nelle modalità descritte.</w:t>
      </w:r>
    </w:p>
    <w:p>
      <w:r>
        <w:br w:type="page"/>
      </w:r>
    </w:p>
    <w:p>
      <w:pPr>
        <w:pStyle w:val="Heading1"/>
      </w:pPr>
      <w:r>
        <w:t>PARTE 2 - INFORMATIVA SUL TRATTAMENTO DEI DATI PERSONALI</w:t>
      </w:r>
    </w:p>
    <w:p>
      <w:r>
        <w:t>Informativa ai sensi dell'art. 13 del Regolamento (UE) 2016/679 (GDPR)</w:t>
      </w:r>
    </w:p>
    <w:p>
      <w:pPr>
        <w:pStyle w:val="Heading2"/>
      </w:pPr>
      <w:r>
        <w:t>1. Titolare del Trattamento</w:t>
      </w:r>
    </w:p>
    <w:p>
      <w:r>
        <w:t>Rachele Maffezzoli - Psicologa Psicoterapeuta (Iscrizione Albo n. 4403)</w:t>
        <w:br/>
        <w:t>Via Giovanni Pascoli, 4 – 3° piano · 37010 Affi (VR)</w:t>
        <w:br/>
        <w:t>+39 349 775 3495</w:t>
        <w:br/>
        <w:t>rachele.maffezzoli@ordinepsicologiveneto.it</w:t>
      </w:r>
    </w:p>
    <w:p>
      <w:pPr>
        <w:pStyle w:val="Heading2"/>
      </w:pPr>
      <w:r>
        <w:t>2. Categoria di Dati Personali Trattati</w:t>
      </w:r>
    </w:p>
    <w:p>
      <w:r>
        <w:t>Dati comuni:</w:t>
      </w:r>
    </w:p>
    <w:p>
      <w:pPr>
        <w:pStyle w:val="ListBullet"/>
      </w:pPr>
      <w:r>
        <w:t>Anagrafi (nome, cognome, data di nascita)</w:t>
      </w:r>
    </w:p>
    <w:p>
      <w:pPr>
        <w:pStyle w:val="ListBullet"/>
      </w:pPr>
      <w:r>
        <w:t>Dati di contatto (indirizzo, telefono, email)</w:t>
      </w:r>
    </w:p>
    <w:p>
      <w:pPr>
        <w:pStyle w:val="ListBullet"/>
      </w:pPr>
      <w:r>
        <w:t>Dati bancari/di pagamento</w:t>
      </w:r>
    </w:p>
    <w:p>
      <w:r>
        <w:t>Dati particolari (categorie speciali):</w:t>
      </w:r>
    </w:p>
    <w:p>
      <w:pPr>
        <w:pStyle w:val="ListBullet"/>
      </w:pPr>
      <w:r>
        <w:t>Dati relativi alla salute e alla storia clinica</w:t>
      </w:r>
    </w:p>
    <w:p>
      <w:pPr>
        <w:pStyle w:val="ListBullet"/>
      </w:pPr>
      <w:r>
        <w:t>Dati relativi a diagnosi, terapie e trattamenti psicologici</w:t>
      </w:r>
    </w:p>
    <w:p>
      <w:pPr>
        <w:pStyle w:val="ListBullet"/>
      </w:pPr>
      <w:r>
        <w:t>Dati sensibili comunicati volontariamente durante la prestazione</w:t>
      </w:r>
    </w:p>
    <w:p>
      <w:pPr>
        <w:pStyle w:val="Heading2"/>
      </w:pPr>
      <w:r>
        <w:t>3. Base Giuridica del Trattamento</w:t>
      </w:r>
    </w:p>
    <w:p>
      <w:r>
        <w:t>Il trattamento dei dati è fondato su:</w:t>
        <w:br/>
        <w:t>• Consenso esplicito (Art. 6, comma 1, lettera a GDPR) per dati comuni</w:t>
        <w:br/>
        <w:t>• Consenso esplicito per dati sensibili (Art. 9, comma 2, lettera a GDPR)</w:t>
        <w:br/>
        <w:t>• Necessità di esecuzione di un contratto (Art. 6, comma 1, lettera b GDPR)</w:t>
      </w:r>
    </w:p>
    <w:p>
      <w:pPr>
        <w:pStyle w:val="Heading2"/>
      </w:pPr>
      <w:r>
        <w:t>4. Finalità del Trattamento</w:t>
      </w:r>
    </w:p>
    <w:p>
      <w:pPr>
        <w:pStyle w:val="ListBullet"/>
      </w:pPr>
      <w:r>
        <w:t>Erogazione della prestazione psicologica/psicoterapeutica</w:t>
      </w:r>
    </w:p>
    <w:p>
      <w:pPr>
        <w:pStyle w:val="ListBullet"/>
      </w:pPr>
      <w:r>
        <w:t>Gestione della relazione terapeutica</w:t>
      </w:r>
    </w:p>
    <w:p>
      <w:pPr>
        <w:pStyle w:val="ListBullet"/>
      </w:pPr>
      <w:r>
        <w:t>Conservazione della documentazione clinica</w:t>
      </w:r>
    </w:p>
    <w:p>
      <w:pPr>
        <w:pStyle w:val="ListBullet"/>
      </w:pPr>
      <w:r>
        <w:t>Adempimento degli obblighi legali e deontologici</w:t>
      </w:r>
    </w:p>
    <w:p>
      <w:pPr>
        <w:pStyle w:val="ListBullet"/>
      </w:pPr>
      <w:r>
        <w:t>Fatturazione e pagamento</w:t>
      </w:r>
    </w:p>
    <w:p>
      <w:pPr>
        <w:pStyle w:val="ListBullet"/>
      </w:pPr>
      <w:r>
        <w:t>Comunicazione con autorità sanitarie se necessario</w:t>
      </w:r>
    </w:p>
    <w:p>
      <w:pPr>
        <w:pStyle w:val="Heading2"/>
      </w:pPr>
      <w:r>
        <w:t>5. Modalità del Trattamento</w:t>
      </w:r>
    </w:p>
    <w:p>
      <w:r>
        <w:t>Il trattamento avviene tramite:</w:t>
        <w:br/>
        <w:t>• Gestione cartacea (fascicolo clinico)</w:t>
        <w:br/>
        <w:t>• Sistemi informatici con password e crittografia</w:t>
        <w:br/>
        <w:t>• Archivi protetti presso lo studio professionale</w:t>
      </w:r>
    </w:p>
    <w:p>
      <w:pPr>
        <w:pStyle w:val="Heading2"/>
      </w:pPr>
      <w:r>
        <w:t>6. Periodo di Conservazione</w:t>
      </w:r>
    </w:p>
    <w:p>
      <w:r>
        <w:t>I dati clinici sono conservati secondo gli obblighi deontologici dell'Albo degli Psicologi (per almeno 10 anni dopo la conclusione del trattamento, in conformità alle norme sulla responsabilità civile professionale).</w:t>
      </w:r>
    </w:p>
    <w:p>
      <w:pPr>
        <w:pStyle w:val="Heading2"/>
      </w:pPr>
      <w:r>
        <w:t>7. Diritti dell'Interessato</w:t>
      </w:r>
    </w:p>
    <w:p>
      <w:r>
        <w:t>Ai sensi del GDPR, hai il diritto di:</w:t>
      </w:r>
    </w:p>
    <w:p>
      <w:pPr>
        <w:pStyle w:val="ListBullet"/>
      </w:pPr>
      <w:r>
        <w:t>Accedere ai tuoi dati personali</w:t>
      </w:r>
    </w:p>
    <w:p>
      <w:pPr>
        <w:pStyle w:val="ListBullet"/>
      </w:pPr>
      <w:r>
        <w:t>Rettificare dati inesatti</w:t>
      </w:r>
    </w:p>
    <w:p>
      <w:pPr>
        <w:pStyle w:val="ListBullet"/>
      </w:pPr>
      <w:r>
        <w:t>Chiedere la cancellazione ('diritto all'oblio')</w:t>
      </w:r>
    </w:p>
    <w:p>
      <w:pPr>
        <w:pStyle w:val="ListBullet"/>
      </w:pPr>
      <w:r>
        <w:t>Limitare il trattamento</w:t>
      </w:r>
    </w:p>
    <w:p>
      <w:pPr>
        <w:pStyle w:val="ListBullet"/>
      </w:pPr>
      <w:r>
        <w:t>Opporsi al trattamento</w:t>
      </w:r>
    </w:p>
    <w:p>
      <w:pPr>
        <w:pStyle w:val="ListBullet"/>
      </w:pPr>
      <w:r>
        <w:t>Ricevere i dati in formato strutturato</w:t>
      </w:r>
    </w:p>
    <w:p>
      <w:pPr>
        <w:pStyle w:val="ListBullet"/>
      </w:pPr>
      <w:r>
        <w:t>Proporre reclamo all'Autorità Garante (Garante per la Protezione dei Dati Personali)</w:t>
      </w:r>
    </w:p>
    <w:p>
      <w:pPr>
        <w:pStyle w:val="Heading2"/>
      </w:pPr>
      <w:r>
        <w:t>8. Comunicazione di Dati a Terzi</w:t>
      </w:r>
    </w:p>
    <w:p>
      <w:r>
        <w:t>I tuoi dati non saranno comunicati a terzi senza il tuo consenso, eccetto:</w:t>
        <w:br/>
        <w:t>• Comunicazioni obbligatorie per legge</w:t>
        <w:br/>
        <w:t>• Comunicazione al medico curante (previa tua autorizzazione)</w:t>
        <w:br/>
        <w:t>• Autorità sanitarie/giudiziarie (in caso di obbligo legale)</w:t>
        <w:br/>
        <w:t>• Supervisori o consulenti clinici (sotto vincolo di riservatezza)</w:t>
      </w:r>
    </w:p>
    <w:p>
      <w:pPr>
        <w:pStyle w:val="Heading2"/>
      </w:pPr>
      <w:r>
        <w:t>9. Trasferimento di Dati all'Estero</w:t>
      </w:r>
    </w:p>
    <w:p>
      <w:r>
        <w:t>I dati non sono trasferiti fuori dall'UE, salvo necessità legali specifiche comunicate separatamente.</w:t>
      </w:r>
    </w:p>
    <w:p>
      <w:pPr>
        <w:pStyle w:val="Heading2"/>
      </w:pPr>
      <w:r>
        <w:t>10. Consensi Specifici al Trattamento dei Dati</w:t>
      </w:r>
    </w:p>
    <w:p/>
    <w:p>
      <w:pPr>
        <w:ind w:left="360"/>
      </w:pPr>
      <w:r>
        <w:t>☐ Consento al trattamento dei dati comuni per la prestazione psicologica</w:t>
      </w:r>
    </w:p>
    <w:p>
      <w:pPr>
        <w:ind w:left="360"/>
      </w:pPr>
      <w:r>
        <w:t>☐ Consento al trattamento dei dati sensibili (dati di salute) per il proseguimento della terapia</w:t>
      </w:r>
    </w:p>
    <w:p>
      <w:pPr>
        <w:ind w:left="360"/>
      </w:pPr>
      <w:r>
        <w:t>☐ Consento alla comunicazione con il mio medico curante (opzionale)</w:t>
      </w:r>
    </w:p>
    <w:p>
      <w:pPr>
        <w:ind w:left="360"/>
      </w:pPr>
      <w:r>
        <w:t>☐ Consento alla supervisione clinica della mia terapia da parte di altri professionisti (opzionale)</w:t>
      </w:r>
    </w:p>
    <w:p>
      <w:r>
        <w:br w:type="page"/>
      </w:r>
    </w:p>
    <w:p>
      <w:pPr>
        <w:jc w:val="center"/>
      </w:pPr>
      <w:r>
        <w:rPr>
          <w:b/>
          <w:sz w:val="28"/>
        </w:rPr>
        <w:t>DICHIARAZIONI E FIRME</w:t>
      </w:r>
    </w:p>
    <w:p/>
    <w:p>
      <w:r>
        <w:t>Il/La sottoscritto/a dichiara di aver letto e compreso completamente il presente modulo, di aver ricevuto chiarimenti su tutte le questioni relative al trattamento e alla privacy, e di acconsentire volontariamente alla prestazione psicologica e al trattamento dei propri dati personali nelle modalità descritte.</w:t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5040"/>
          </w:tcPr>
          <w:p>
            <w:r>
              <w:t>PAZIENTE</w:t>
            </w:r>
          </w:p>
        </w:tc>
        <w:tc>
          <w:tcPr>
            <w:tcW w:type="dxa" w:w="5040"/>
          </w:tcPr>
          <w:p>
            <w:r>
              <w:t>PROFESSIONISTA</w:t>
            </w:r>
          </w:p>
        </w:tc>
      </w:tr>
      <w:tr>
        <w:tc>
          <w:tcPr>
            <w:tcW w:type="dxa" w:w="5040"/>
          </w:tcPr>
          <w:p>
            <w:r>
              <w:br/>
              <w:t>Firma: _____________________</w:t>
            </w:r>
          </w:p>
        </w:tc>
        <w:tc>
          <w:tcPr>
            <w:tcW w:type="dxa" w:w="5040"/>
          </w:tcPr>
          <w:p>
            <w:r>
              <w:br/>
              <w:t>Firma: _____________________</w:t>
            </w:r>
          </w:p>
        </w:tc>
      </w:tr>
      <w:tr>
        <w:tc>
          <w:tcPr>
            <w:tcW w:type="dxa" w:w="5040"/>
          </w:tcPr>
          <w:p>
            <w:r>
              <w:t>Data: _____________________</w:t>
            </w:r>
          </w:p>
        </w:tc>
        <w:tc>
          <w:tcPr>
            <w:tcW w:type="dxa" w:w="5040"/>
          </w:tcPr>
          <w:p>
            <w:r>
              <w:t>Data: _____________________</w:t>
            </w:r>
          </w:p>
        </w:tc>
      </w:tr>
      <w:tr>
        <w:tc>
          <w:tcPr>
            <w:tcW w:type="dxa" w:w="5040"/>
          </w:tcPr>
          <w:p>
            <w:r>
              <w:t>Nome stampatello: __________</w:t>
            </w:r>
          </w:p>
        </w:tc>
        <w:tc>
          <w:tcPr>
            <w:tcW w:type="dxa" w:w="5040"/>
          </w:tcPr>
          <w:p>
            <w:r>
              <w:t>Nome stampatello: __________</w:t>
            </w:r>
          </w:p>
        </w:tc>
      </w:tr>
    </w:tbl>
    <w:p/>
    <w:p/>
    <w:p>
      <w:pPr>
        <w:jc w:val="center"/>
      </w:pPr>
      <w:r>
        <w:rPr>
          <w:i/>
          <w:sz w:val="20"/>
        </w:rPr>
        <w:t>Una copia di questo documento rimane in possesso del paziente.</w:t>
        <w:br/>
        <w:t>Una copia rimane nell'archivio clinico del professionista.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